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4D" w:rsidRDefault="009A603C">
      <w:pPr>
        <w:spacing w:after="26"/>
        <w:ind w:left="3286"/>
      </w:pPr>
      <w:bookmarkStart w:id="0" w:name="_GoBack"/>
      <w:bookmarkEnd w:id="0"/>
      <w:r>
        <w:rPr>
          <w:rFonts w:ascii="Arial" w:eastAsia="Arial" w:hAnsi="Arial" w:cs="Arial"/>
          <w:b/>
        </w:rPr>
        <w:t>ENCUESTA MENSUAL DE SACRIFICIO DE GANADO</w:t>
      </w:r>
    </w:p>
    <w:tbl>
      <w:tblPr>
        <w:tblStyle w:val="TableGrid"/>
        <w:tblpPr w:vertAnchor="page" w:horzAnchor="page" w:tblpX="361" w:tblpY="16150"/>
        <w:tblOverlap w:val="never"/>
        <w:tblW w:w="11160" w:type="dxa"/>
        <w:tblInd w:w="0" w:type="dxa"/>
        <w:tblCellMar>
          <w:top w:w="50" w:type="dxa"/>
          <w:left w:w="2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47"/>
        <w:gridCol w:w="3893"/>
        <w:gridCol w:w="1372"/>
        <w:gridCol w:w="1358"/>
        <w:gridCol w:w="1372"/>
        <w:gridCol w:w="1360"/>
        <w:gridCol w:w="1358"/>
      </w:tblGrid>
      <w:tr w:rsidR="00D6284D">
        <w:trPr>
          <w:trHeight w:val="282"/>
        </w:trPr>
        <w:tc>
          <w:tcPr>
            <w:tcW w:w="4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D6284D" w:rsidRDefault="009A603C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P.70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D6284D" w:rsidRDefault="009A603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CONEJOS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6284D" w:rsidRDefault="009A603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1,620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6284D" w:rsidRDefault="009A603C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2.268,000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1,400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6284D" w:rsidRDefault="00D6284D"/>
        </w:tc>
        <w:tc>
          <w:tcPr>
            <w:tcW w:w="13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</w:tbl>
    <w:p w:rsidR="00D6284D" w:rsidRDefault="009A603C">
      <w:pPr>
        <w:spacing w:after="0"/>
        <w:ind w:left="349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323850</wp:posOffset>
            </wp:positionH>
            <wp:positionV relativeFrom="page">
              <wp:posOffset>53340</wp:posOffset>
            </wp:positionV>
            <wp:extent cx="1924050" cy="629920"/>
            <wp:effectExtent l="0" t="0" r="0" b="0"/>
            <wp:wrapSquare wrapText="bothSides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01/12/2021</w:t>
      </w:r>
    </w:p>
    <w:tbl>
      <w:tblPr>
        <w:tblStyle w:val="TableGrid"/>
        <w:tblW w:w="11161" w:type="dxa"/>
        <w:tblInd w:w="-1079" w:type="dxa"/>
        <w:tblCellMar>
          <w:top w:w="26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"/>
        <w:gridCol w:w="445"/>
        <w:gridCol w:w="1"/>
        <w:gridCol w:w="419"/>
        <w:gridCol w:w="3474"/>
        <w:gridCol w:w="1"/>
        <w:gridCol w:w="1371"/>
        <w:gridCol w:w="1"/>
        <w:gridCol w:w="1357"/>
        <w:gridCol w:w="1"/>
        <w:gridCol w:w="1371"/>
        <w:gridCol w:w="1"/>
        <w:gridCol w:w="1360"/>
        <w:gridCol w:w="1"/>
        <w:gridCol w:w="1358"/>
        <w:gridCol w:w="1"/>
      </w:tblGrid>
      <w:tr w:rsidR="00D6284D">
        <w:trPr>
          <w:gridAfter w:val="1"/>
          <w:trHeight w:val="252"/>
        </w:trPr>
        <w:tc>
          <w:tcPr>
            <w:tcW w:w="446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Concepto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6284D" w:rsidRDefault="009A603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Datos</w:t>
            </w:r>
          </w:p>
        </w:tc>
        <w:tc>
          <w:tcPr>
            <w:tcW w:w="27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51"/>
        </w:trPr>
        <w:tc>
          <w:tcPr>
            <w:tcW w:w="44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284D" w:rsidRDefault="009A603C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S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284D" w:rsidRDefault="009A603C">
            <w:pPr>
              <w:spacing w:after="0"/>
              <w:ind w:left="-2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acrificio de Gana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-56"/>
            </w:pPr>
            <w:r>
              <w:rPr>
                <w:rFonts w:ascii="Arial" w:eastAsia="Arial" w:hAnsi="Arial" w:cs="Arial"/>
                <w:b/>
                <w:sz w:val="17"/>
              </w:rPr>
              <w:t>do</w:t>
            </w:r>
          </w:p>
        </w:tc>
        <w:tc>
          <w:tcPr>
            <w:tcW w:w="2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Destino de la carne</w:t>
            </w:r>
          </w:p>
        </w:tc>
      </w:tr>
      <w:tr w:rsidR="00D6284D">
        <w:trPr>
          <w:gridAfter w:val="1"/>
          <w:trHeight w:val="686"/>
        </w:trPr>
        <w:tc>
          <w:tcPr>
            <w:tcW w:w="44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38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TIPO  DE  GANADO  SACRIFICADO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109" w:right="8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Reses sacrificadas Nº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6284D" w:rsidRDefault="009A603C">
            <w:pPr>
              <w:spacing w:after="131"/>
              <w:ind w:left="2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Peso canal Total</w:t>
            </w:r>
          </w:p>
          <w:p w:rsidR="00D6284D" w:rsidRDefault="009A603C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3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Peso canal </w:t>
            </w:r>
          </w:p>
          <w:p w:rsidR="00D6284D" w:rsidRDefault="009A603C">
            <w:pPr>
              <w:spacing w:after="0"/>
              <w:ind w:left="343" w:right="33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Medio kg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3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Consumo </w:t>
            </w:r>
          </w:p>
          <w:p w:rsidR="00D6284D" w:rsidRDefault="009A603C">
            <w:pPr>
              <w:spacing w:after="29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Directo</w:t>
            </w:r>
          </w:p>
          <w:p w:rsidR="00D6284D" w:rsidRDefault="009A603C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3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Consumo </w:t>
            </w:r>
          </w:p>
          <w:p w:rsidR="00D6284D" w:rsidRDefault="009A603C">
            <w:pPr>
              <w:spacing w:after="29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Industrial</w:t>
            </w:r>
          </w:p>
          <w:p w:rsidR="00D6284D" w:rsidRDefault="009A603C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</w:t>
            </w:r>
          </w:p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P.10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BOVINO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1.- Terneras hasta 8 meses de edad: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Machos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Hembras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2.- Terneras de 8 a 12 meses de edad: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Machos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41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7"/>
              </w:rPr>
              <w:t>9,099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221,927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Hembras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39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7"/>
              </w:rPr>
              <w:t>8,450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216,667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5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3.-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71"/>
            </w:pPr>
            <w:r>
              <w:rPr>
                <w:rFonts w:ascii="Arial" w:eastAsia="Arial" w:hAnsi="Arial" w:cs="Arial"/>
                <w:sz w:val="17"/>
              </w:rPr>
              <w:t>Novillas</w:t>
            </w:r>
          </w:p>
          <w:p w:rsidR="00D6284D" w:rsidRDefault="009A603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(Hembras que nunca han parido)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84D" w:rsidRDefault="009A603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448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7"/>
              </w:rPr>
              <w:t>131,650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293,862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5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4.-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69"/>
            </w:pPr>
            <w:r>
              <w:rPr>
                <w:rFonts w:ascii="Arial" w:eastAsia="Arial" w:hAnsi="Arial" w:cs="Arial"/>
                <w:sz w:val="17"/>
              </w:rPr>
              <w:t>Vacas</w:t>
            </w:r>
          </w:p>
          <w:p w:rsidR="00D6284D" w:rsidRDefault="009A603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(Hembras que han parido alguna vez)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84D" w:rsidRDefault="009A603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71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24,510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345,211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5.- Toros (machos incluidos los bueyes):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Toros/novillos/añojos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102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31,242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306,289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Bueyes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7"/>
              </w:rPr>
              <w:t xml:space="preserve">9.- TOTAL BOVINO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701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204,951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P.20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OVINO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1.- Corderos: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Con pesos de hasta 7 kg en canal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601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3,711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6,174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Con pesos de 7,1 a 10 kg en canal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471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3,749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>7,959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Con pesos de 10,1 a 13 kg en canal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75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0,894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7"/>
              </w:rPr>
              <w:t>11,920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</w:pPr>
            <w:r>
              <w:rPr>
                <w:rFonts w:ascii="Wingdings 2" w:eastAsia="Wingdings 2" w:hAnsi="Wingdings 2" w:cs="Wingdings 2"/>
                <w:sz w:val="17"/>
              </w:rPr>
              <w:t>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sz w:val="17"/>
              </w:rPr>
              <w:t>Con pesos de más de 13 kg en canal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0,644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7"/>
              </w:rPr>
              <w:t>15,333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2.- Reproductores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7"/>
              </w:rPr>
              <w:t>66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2,005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7"/>
              </w:rPr>
              <w:t>30,379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7"/>
              </w:rPr>
              <w:t xml:space="preserve">9.- TOTAL OVINO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1.255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11,002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P.30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CAPRINO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1.- Cabritos lechales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2.077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11,117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5,352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2.- Chivos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51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0,826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16,186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3.- Mayor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100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2,918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29,175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7"/>
              </w:rPr>
              <w:t xml:space="preserve">9.- TOTAL CAPRINO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2.228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14,860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P.40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PORCINO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1.- Lechones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237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2,963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12,503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2.- Cebo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873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63,317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72,528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3.- Desvieje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7"/>
              </w:rPr>
              <w:t>6,497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154,695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After w:val="1"/>
          <w:trHeight w:val="2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7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TOTAL PORCINO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1.152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72,777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</w:tr>
      <w:tr w:rsidR="00D6284D">
        <w:trPr>
          <w:gridBefore w:val="1"/>
          <w:trHeight w:val="267"/>
        </w:trPr>
        <w:tc>
          <w:tcPr>
            <w:tcW w:w="4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P.50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EQUINO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</w:tr>
      <w:tr w:rsidR="00D6284D">
        <w:trPr>
          <w:gridBefore w:val="1"/>
          <w:trHeight w:val="279"/>
        </w:trPr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1.- Caballar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Before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2.- Mular y asnal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gridBefore w:val="1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7"/>
              </w:rPr>
              <w:t xml:space="preserve">9.- TOTAL EQUINO 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</w:tr>
    </w:tbl>
    <w:p w:rsidR="00D6284D" w:rsidRDefault="009A603C">
      <w:pPr>
        <w:spacing w:after="0"/>
        <w:ind w:left="3032"/>
      </w:pPr>
      <w:r>
        <w:rPr>
          <w:rFonts w:ascii="Arial" w:eastAsia="Arial" w:hAnsi="Arial" w:cs="Arial"/>
          <w:b/>
          <w:color w:val="FF0000"/>
          <w:sz w:val="17"/>
        </w:rPr>
        <w:t>***Atención al cambio de unidades***</w:t>
      </w:r>
    </w:p>
    <w:tbl>
      <w:tblPr>
        <w:tblStyle w:val="TableGrid"/>
        <w:tblW w:w="11162" w:type="dxa"/>
        <w:tblInd w:w="-1080" w:type="dxa"/>
        <w:tblCellMar>
          <w:top w:w="44" w:type="dxa"/>
          <w:left w:w="2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48"/>
        <w:gridCol w:w="3891"/>
        <w:gridCol w:w="1374"/>
        <w:gridCol w:w="1358"/>
        <w:gridCol w:w="1372"/>
        <w:gridCol w:w="1360"/>
        <w:gridCol w:w="1360"/>
      </w:tblGrid>
      <w:tr w:rsidR="00D6284D">
        <w:trPr>
          <w:trHeight w:val="280"/>
        </w:trPr>
        <w:tc>
          <w:tcPr>
            <w:tcW w:w="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P.60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AVES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Miles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kg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kg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kg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9A603C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kg</w:t>
            </w:r>
          </w:p>
        </w:tc>
      </w:tr>
      <w:tr w:rsidR="00D6284D">
        <w:trPr>
          <w:trHeight w:val="280"/>
        </w:trPr>
        <w:tc>
          <w:tcPr>
            <w:tcW w:w="4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1.- Broilers 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7"/>
              </w:rPr>
              <w:t>104,970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7"/>
              </w:rPr>
              <w:t>188.946,000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1,800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2.- Gallinas 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7"/>
              </w:rPr>
              <w:t>27,110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7"/>
              </w:rPr>
              <w:t>37.954,000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1,400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3.- Pavos 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4.- Patos 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6284D" w:rsidRDefault="00D6284D"/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7"/>
              </w:rPr>
              <w:t xml:space="preserve">5.- Otras aves 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0,000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</w:tr>
      <w:tr w:rsidR="00D6284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D6284D"/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7"/>
              </w:rPr>
              <w:t xml:space="preserve">9.- TOTAL AVES 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132,080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226.900,000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6284D" w:rsidRDefault="00D6284D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84D" w:rsidRDefault="009A603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0,000</w:t>
            </w:r>
          </w:p>
        </w:tc>
      </w:tr>
    </w:tbl>
    <w:p w:rsidR="00000000" w:rsidRDefault="009A603C"/>
    <w:sectPr w:rsidR="00000000">
      <w:pgSz w:w="11900" w:h="16840"/>
      <w:pgMar w:top="1388" w:right="1599" w:bottom="4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4D"/>
    <w:rsid w:val="009A603C"/>
    <w:rsid w:val="00D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B7B567-1679-4DCE-B4B8-926C441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4</DocSecurity>
  <Lines>13</Lines>
  <Paragraphs>3</Paragraphs>
  <ScaleCrop>false</ScaleCrop>
  <Company>Organization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2022-07-11T16:50:00Z</dcterms:created>
  <dcterms:modified xsi:type="dcterms:W3CDTF">2022-07-11T16:50:00Z</dcterms:modified>
</cp:coreProperties>
</file>