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93F" w:rsidRDefault="009A0B14">
      <w:pPr>
        <w:pStyle w:val="Heading"/>
        <w:spacing w:before="66" w:after="0"/>
        <w:jc w:val="right"/>
      </w:pPr>
      <w:bookmarkStart w:id="0" w:name="_GoBack"/>
      <w:bookmarkEnd w:id="0"/>
      <w:r>
        <w:rPr>
          <w:noProof/>
          <w:lang w:val="en-US" w:eastAsia="en-US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-720</wp:posOffset>
            </wp:positionH>
            <wp:positionV relativeFrom="paragraph">
              <wp:posOffset>3960</wp:posOffset>
            </wp:positionV>
            <wp:extent cx="1616040" cy="668160"/>
            <wp:effectExtent l="0" t="0" r="3210" b="0"/>
            <wp:wrapSquare wrapText="bothSides"/>
            <wp:docPr id="1" name="gráfico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6040" cy="668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StrongEmphasis"/>
          <w:b w:val="0"/>
          <w:bCs w:val="0"/>
          <w:sz w:val="18"/>
          <w:szCs w:val="18"/>
        </w:rPr>
        <w:t>31/08/2022</w:t>
      </w:r>
    </w:p>
    <w:p w:rsidR="005A493F" w:rsidRDefault="009A0B14">
      <w:pPr>
        <w:pStyle w:val="Heading"/>
        <w:jc w:val="right"/>
      </w:pPr>
      <w:r>
        <w:rPr>
          <w:rStyle w:val="StrongEmphasis"/>
          <w:sz w:val="40"/>
          <w:szCs w:val="40"/>
        </w:rPr>
        <w:t>Resumen de contratos menores 2021</w:t>
      </w:r>
    </w:p>
    <w:p w:rsidR="005A493F" w:rsidRDefault="005A493F">
      <w:pPr>
        <w:pStyle w:val="Textbody"/>
        <w:jc w:val="right"/>
      </w:pPr>
    </w:p>
    <w:p w:rsidR="005A493F" w:rsidRDefault="005A493F">
      <w:pPr>
        <w:pStyle w:val="Textbody"/>
        <w:spacing w:after="0" w:line="360" w:lineRule="auto"/>
        <w:jc w:val="both"/>
      </w:pPr>
    </w:p>
    <w:p w:rsidR="005A493F" w:rsidRDefault="005A493F">
      <w:pPr>
        <w:pStyle w:val="Textbody"/>
        <w:spacing w:after="0" w:line="360" w:lineRule="auto"/>
        <w:jc w:val="both"/>
      </w:pPr>
    </w:p>
    <w:p w:rsidR="005A493F" w:rsidRDefault="009A0B14">
      <w:pPr>
        <w:pStyle w:val="Textbody"/>
        <w:spacing w:after="0" w:line="360" w:lineRule="auto"/>
        <w:jc w:val="both"/>
      </w:pPr>
      <w:r>
        <w:rPr>
          <w:rStyle w:val="StrongEmphasis"/>
          <w:rFonts w:ascii="Arial" w:eastAsia="Verdana" w:hAnsi="Arial" w:cs="Arial"/>
          <w:b w:val="0"/>
          <w:bCs w:val="0"/>
          <w:color w:val="000000"/>
          <w:sz w:val="22"/>
          <w:szCs w:val="22"/>
        </w:rPr>
        <w:t>Servicio de auditoría de cuentas anuales para Mataderos Insulares de Gran Canaria SLU</w:t>
      </w:r>
    </w:p>
    <w:p w:rsidR="005A493F" w:rsidRDefault="005A493F">
      <w:pPr>
        <w:pStyle w:val="Standard"/>
        <w:jc w:val="both"/>
      </w:pP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9"/>
        <w:gridCol w:w="2621"/>
        <w:gridCol w:w="2423"/>
      </w:tblGrid>
      <w:tr w:rsidR="005A493F">
        <w:tblPrEx>
          <w:tblCellMar>
            <w:top w:w="0" w:type="dxa"/>
            <w:bottom w:w="0" w:type="dxa"/>
          </w:tblCellMar>
        </w:tblPrEx>
        <w:tc>
          <w:tcPr>
            <w:tcW w:w="459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493F" w:rsidRDefault="009A0B14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Precio del contrato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493F" w:rsidRDefault="005A493F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493F" w:rsidRDefault="005A493F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5A493F">
        <w:tblPrEx>
          <w:tblCellMar>
            <w:top w:w="0" w:type="dxa"/>
            <w:bottom w:w="0" w:type="dxa"/>
          </w:tblCellMar>
        </w:tblPrEx>
        <w:tc>
          <w:tcPr>
            <w:tcW w:w="45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493F" w:rsidRDefault="009A0B14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Presupuesto de </w:t>
            </w:r>
            <w:r>
              <w:rPr>
                <w:rFonts w:ascii="Arial" w:hAnsi="Arial"/>
                <w:sz w:val="20"/>
                <w:szCs w:val="20"/>
              </w:rPr>
              <w:t>licitación (IGIC excluido)</w:t>
            </w:r>
          </w:p>
          <w:p w:rsidR="005A493F" w:rsidRDefault="009A0B14">
            <w:pPr>
              <w:pStyle w:val="Standard"/>
              <w:spacing w:line="240" w:lineRule="atLeast"/>
              <w:jc w:val="center"/>
              <w:rPr>
                <w:rFonts w:ascii="Arial" w:eastAsia="Verdana" w:hAnsi="Arial" w:cs="Verdana"/>
                <w:color w:val="000000"/>
                <w:sz w:val="18"/>
                <w:szCs w:val="18"/>
              </w:rPr>
            </w:pPr>
            <w:r>
              <w:rPr>
                <w:rFonts w:ascii="Arial" w:eastAsia="Verdana" w:hAnsi="Arial" w:cs="Verdana"/>
                <w:color w:val="000000"/>
                <w:sz w:val="18"/>
                <w:szCs w:val="18"/>
              </w:rPr>
              <w:t>3.723,14 euros</w:t>
            </w:r>
          </w:p>
        </w:tc>
        <w:tc>
          <w:tcPr>
            <w:tcW w:w="26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493F" w:rsidRDefault="009A0B14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IGIC</w:t>
            </w:r>
          </w:p>
          <w:p w:rsidR="005A493F" w:rsidRDefault="009A0B14">
            <w:pPr>
              <w:pStyle w:val="Standard"/>
              <w:spacing w:line="240" w:lineRule="atLeast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260,62 euros</w:t>
            </w:r>
          </w:p>
        </w:tc>
        <w:tc>
          <w:tcPr>
            <w:tcW w:w="2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493F" w:rsidRDefault="009A0B14">
            <w:pPr>
              <w:pStyle w:val="TableContents"/>
              <w:spacing w:line="240" w:lineRule="atLeas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Total</w:t>
            </w:r>
          </w:p>
          <w:p w:rsidR="005A493F" w:rsidRDefault="009A0B14">
            <w:pPr>
              <w:pStyle w:val="Standard"/>
              <w:spacing w:line="240" w:lineRule="atLeast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3.983,76 euros</w:t>
            </w:r>
          </w:p>
        </w:tc>
      </w:tr>
    </w:tbl>
    <w:p w:rsidR="005A493F" w:rsidRDefault="005A493F">
      <w:pPr>
        <w:pStyle w:val="Textbody"/>
        <w:jc w:val="right"/>
      </w:pPr>
    </w:p>
    <w:p w:rsidR="005A493F" w:rsidRDefault="005A493F">
      <w:pPr>
        <w:pStyle w:val="Textbody"/>
        <w:spacing w:after="0" w:line="360" w:lineRule="auto"/>
        <w:jc w:val="both"/>
      </w:pPr>
    </w:p>
    <w:p w:rsidR="005A493F" w:rsidRDefault="009A0B14">
      <w:pPr>
        <w:pStyle w:val="Textbody"/>
        <w:spacing w:after="0" w:line="360" w:lineRule="auto"/>
        <w:jc w:val="both"/>
      </w:pPr>
      <w:r>
        <w:rPr>
          <w:rStyle w:val="StrongEmphasis"/>
          <w:rFonts w:ascii="Arial" w:eastAsia="Verdana" w:hAnsi="Arial" w:cs="Arial"/>
          <w:b w:val="0"/>
          <w:bCs w:val="0"/>
          <w:color w:val="000000"/>
          <w:sz w:val="22"/>
          <w:szCs w:val="22"/>
        </w:rPr>
        <w:t>Servicio de alquiler de equipo, instalación y mantenimiento del desfibrilador DOC</w:t>
      </w:r>
    </w:p>
    <w:p w:rsidR="005A493F" w:rsidRDefault="009A0B14">
      <w:pPr>
        <w:pStyle w:val="Standard"/>
        <w:jc w:val="both"/>
      </w:pPr>
      <w:r>
        <w:rPr>
          <w:rStyle w:val="StrongEmphasis"/>
          <w:rFonts w:ascii="Arial" w:eastAsia="Verdana" w:hAnsi="Arial" w:cs="Verdana"/>
          <w:color w:val="000000"/>
          <w:sz w:val="20"/>
          <w:szCs w:val="20"/>
        </w:rPr>
        <w:t>Expediente nº: 17</w:t>
      </w:r>
      <w:r>
        <w:rPr>
          <w:rStyle w:val="StrongEmphasis"/>
          <w:rFonts w:ascii="Arial" w:eastAsia="Verdana" w:hAnsi="Arial" w:cs="Verdana"/>
          <w:color w:val="000000"/>
          <w:sz w:val="20"/>
          <w:szCs w:val="20"/>
        </w:rPr>
        <w:t>/2021</w:t>
      </w:r>
    </w:p>
    <w:p w:rsidR="005A493F" w:rsidRDefault="005A493F">
      <w:pPr>
        <w:pStyle w:val="Standard"/>
        <w:jc w:val="both"/>
      </w:pP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9"/>
        <w:gridCol w:w="2621"/>
        <w:gridCol w:w="2423"/>
      </w:tblGrid>
      <w:tr w:rsidR="005A493F">
        <w:tblPrEx>
          <w:tblCellMar>
            <w:top w:w="0" w:type="dxa"/>
            <w:bottom w:w="0" w:type="dxa"/>
          </w:tblCellMar>
        </w:tblPrEx>
        <w:tc>
          <w:tcPr>
            <w:tcW w:w="459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493F" w:rsidRDefault="009A0B14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Precio del contrato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493F" w:rsidRDefault="005A493F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493F" w:rsidRDefault="005A493F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5A493F">
        <w:tblPrEx>
          <w:tblCellMar>
            <w:top w:w="0" w:type="dxa"/>
            <w:bottom w:w="0" w:type="dxa"/>
          </w:tblCellMar>
        </w:tblPrEx>
        <w:tc>
          <w:tcPr>
            <w:tcW w:w="45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493F" w:rsidRDefault="009A0B14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Presupuesto de licitación (IGIC </w:t>
            </w:r>
            <w:r>
              <w:rPr>
                <w:rFonts w:ascii="Arial" w:hAnsi="Arial"/>
                <w:sz w:val="20"/>
                <w:szCs w:val="20"/>
              </w:rPr>
              <w:t>excluido)</w:t>
            </w:r>
          </w:p>
          <w:p w:rsidR="005A493F" w:rsidRDefault="009A0B14">
            <w:pPr>
              <w:pStyle w:val="Standard"/>
              <w:spacing w:line="240" w:lineRule="atLeast"/>
              <w:jc w:val="center"/>
              <w:rPr>
                <w:rFonts w:ascii="Arial" w:eastAsia="Verdana" w:hAnsi="Arial" w:cs="Verdana"/>
                <w:color w:val="000000"/>
                <w:sz w:val="18"/>
                <w:szCs w:val="18"/>
              </w:rPr>
            </w:pPr>
            <w:r>
              <w:rPr>
                <w:rFonts w:ascii="Arial" w:eastAsia="Verdana" w:hAnsi="Arial" w:cs="Verdana"/>
                <w:color w:val="000000"/>
                <w:sz w:val="18"/>
                <w:szCs w:val="18"/>
              </w:rPr>
              <w:t>1.188,00 euros</w:t>
            </w:r>
          </w:p>
        </w:tc>
        <w:tc>
          <w:tcPr>
            <w:tcW w:w="26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493F" w:rsidRDefault="009A0B14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IGIC</w:t>
            </w:r>
          </w:p>
          <w:p w:rsidR="005A493F" w:rsidRDefault="009A0B14">
            <w:pPr>
              <w:pStyle w:val="Standard"/>
              <w:spacing w:line="240" w:lineRule="atLeast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0 euros</w:t>
            </w:r>
          </w:p>
        </w:tc>
        <w:tc>
          <w:tcPr>
            <w:tcW w:w="2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493F" w:rsidRDefault="009A0B14">
            <w:pPr>
              <w:pStyle w:val="TableContents"/>
              <w:spacing w:line="240" w:lineRule="atLeas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Total</w:t>
            </w:r>
          </w:p>
          <w:p w:rsidR="005A493F" w:rsidRDefault="009A0B14">
            <w:pPr>
              <w:pStyle w:val="Standard"/>
              <w:spacing w:line="240" w:lineRule="atLeast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1.188,00 euros</w:t>
            </w:r>
          </w:p>
        </w:tc>
      </w:tr>
    </w:tbl>
    <w:p w:rsidR="005A493F" w:rsidRDefault="005A493F">
      <w:pPr>
        <w:pStyle w:val="Textbody"/>
        <w:jc w:val="right"/>
      </w:pPr>
    </w:p>
    <w:p w:rsidR="005A493F" w:rsidRDefault="005A493F">
      <w:pPr>
        <w:pStyle w:val="Standard"/>
        <w:jc w:val="both"/>
      </w:pPr>
    </w:p>
    <w:p w:rsidR="005A493F" w:rsidRDefault="009A0B14">
      <w:pPr>
        <w:pStyle w:val="Standard"/>
        <w:jc w:val="both"/>
      </w:pPr>
      <w:r>
        <w:rPr>
          <w:rStyle w:val="StrongEmphasis"/>
          <w:rFonts w:ascii="Arial" w:eastAsia="Verdana" w:hAnsi="Arial" w:cs="Verdana"/>
          <w:b w:val="0"/>
          <w:bCs w:val="0"/>
          <w:color w:val="000000"/>
          <w:sz w:val="22"/>
          <w:szCs w:val="22"/>
        </w:rPr>
        <w:t>Servicio de Seguridad Alimentaria</w:t>
      </w:r>
    </w:p>
    <w:p w:rsidR="005A493F" w:rsidRDefault="005A493F">
      <w:pPr>
        <w:pStyle w:val="Standard"/>
        <w:jc w:val="both"/>
      </w:pPr>
    </w:p>
    <w:p w:rsidR="005A493F" w:rsidRDefault="005A493F">
      <w:pPr>
        <w:pStyle w:val="Standard"/>
        <w:jc w:val="both"/>
      </w:pP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9"/>
        <w:gridCol w:w="2621"/>
        <w:gridCol w:w="2423"/>
      </w:tblGrid>
      <w:tr w:rsidR="005A493F">
        <w:tblPrEx>
          <w:tblCellMar>
            <w:top w:w="0" w:type="dxa"/>
            <w:bottom w:w="0" w:type="dxa"/>
          </w:tblCellMar>
        </w:tblPrEx>
        <w:tc>
          <w:tcPr>
            <w:tcW w:w="459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493F" w:rsidRDefault="009A0B14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Precio del contrato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493F" w:rsidRDefault="005A493F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493F" w:rsidRDefault="005A493F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5A493F">
        <w:tblPrEx>
          <w:tblCellMar>
            <w:top w:w="0" w:type="dxa"/>
            <w:bottom w:w="0" w:type="dxa"/>
          </w:tblCellMar>
        </w:tblPrEx>
        <w:tc>
          <w:tcPr>
            <w:tcW w:w="45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493F" w:rsidRDefault="009A0B14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Presupuesto de licitación (IGIC excluido)</w:t>
            </w:r>
          </w:p>
          <w:p w:rsidR="005A493F" w:rsidRDefault="009A0B14">
            <w:pPr>
              <w:pStyle w:val="Standard"/>
              <w:spacing w:line="240" w:lineRule="atLeast"/>
              <w:jc w:val="center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Verdana" w:hAnsi="Arial" w:cs="Arial"/>
                <w:color w:val="000000"/>
                <w:sz w:val="18"/>
                <w:szCs w:val="18"/>
              </w:rPr>
              <w:t>13.900,00 euros</w:t>
            </w:r>
          </w:p>
        </w:tc>
        <w:tc>
          <w:tcPr>
            <w:tcW w:w="26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493F" w:rsidRDefault="009A0B14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IGIC (7%)</w:t>
            </w:r>
          </w:p>
          <w:p w:rsidR="005A493F" w:rsidRDefault="009A0B14">
            <w:pPr>
              <w:pStyle w:val="Standard"/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973,00 euros</w:t>
            </w:r>
          </w:p>
        </w:tc>
        <w:tc>
          <w:tcPr>
            <w:tcW w:w="2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493F" w:rsidRDefault="009A0B14">
            <w:pPr>
              <w:pStyle w:val="TableContents"/>
              <w:spacing w:line="240" w:lineRule="atLeas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Total</w:t>
            </w:r>
          </w:p>
          <w:p w:rsidR="005A493F" w:rsidRDefault="009A0B14">
            <w:pPr>
              <w:pStyle w:val="Standard"/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14,873,00 euros</w:t>
            </w:r>
          </w:p>
        </w:tc>
      </w:tr>
    </w:tbl>
    <w:p w:rsidR="005A493F" w:rsidRDefault="005A493F">
      <w:pPr>
        <w:pStyle w:val="Textbody"/>
        <w:spacing w:after="0" w:line="360" w:lineRule="auto"/>
        <w:jc w:val="right"/>
      </w:pPr>
    </w:p>
    <w:p w:rsidR="005A493F" w:rsidRDefault="009A0B14">
      <w:pPr>
        <w:pStyle w:val="Standard"/>
        <w:jc w:val="both"/>
      </w:pPr>
      <w:bookmarkStart w:id="1" w:name="_Hlk90383768"/>
      <w:r>
        <w:rPr>
          <w:rStyle w:val="StrongEmphasis"/>
          <w:rFonts w:ascii="Arial" w:eastAsia="Verdana" w:hAnsi="Arial" w:cs="Arial"/>
          <w:b w:val="0"/>
          <w:bCs w:val="0"/>
          <w:color w:val="000000"/>
          <w:sz w:val="20"/>
          <w:szCs w:val="20"/>
        </w:rPr>
        <w:t>S</w:t>
      </w:r>
      <w:r>
        <w:rPr>
          <w:rStyle w:val="StrongEmphasis"/>
          <w:rFonts w:ascii="Arial" w:eastAsia="Lucida Sans Unicode" w:hAnsi="Arial" w:cs="Arial"/>
          <w:b w:val="0"/>
          <w:bCs w:val="0"/>
          <w:color w:val="000000"/>
          <w:sz w:val="22"/>
          <w:szCs w:val="22"/>
        </w:rPr>
        <w:t xml:space="preserve">ervicios de </w:t>
      </w:r>
      <w:bookmarkEnd w:id="1"/>
      <w:r>
        <w:rPr>
          <w:rStyle w:val="StrongEmphasis"/>
          <w:rFonts w:ascii="Arial" w:eastAsia="Verdana" w:hAnsi="Arial" w:cs="Arial"/>
          <w:b w:val="0"/>
          <w:bCs w:val="0"/>
          <w:color w:val="000000"/>
          <w:sz w:val="22"/>
          <w:szCs w:val="22"/>
        </w:rPr>
        <w:t>g</w:t>
      </w:r>
      <w:r>
        <w:rPr>
          <w:rStyle w:val="StrongEmphasis"/>
          <w:rFonts w:ascii="Arial" w:eastAsia="Lucida Sans Unicode" w:hAnsi="Arial" w:cs="Arial"/>
          <w:b w:val="0"/>
          <w:bCs w:val="0"/>
          <w:color w:val="000000"/>
          <w:sz w:val="22"/>
          <w:szCs w:val="22"/>
        </w:rPr>
        <w:t xml:space="preserve">estión de la </w:t>
      </w:r>
      <w:r>
        <w:rPr>
          <w:rStyle w:val="StrongEmphasis"/>
          <w:rFonts w:ascii="Arial" w:eastAsia="Lucida Sans Unicode" w:hAnsi="Arial" w:cs="Arial"/>
          <w:b w:val="0"/>
          <w:bCs w:val="0"/>
          <w:color w:val="000000"/>
          <w:sz w:val="22"/>
          <w:szCs w:val="22"/>
        </w:rPr>
        <w:t>comunicación pública</w:t>
      </w:r>
    </w:p>
    <w:p w:rsidR="005A493F" w:rsidRDefault="005A493F">
      <w:pPr>
        <w:pStyle w:val="Standard"/>
        <w:jc w:val="both"/>
      </w:pPr>
    </w:p>
    <w:p w:rsidR="005A493F" w:rsidRDefault="005A493F">
      <w:pPr>
        <w:pStyle w:val="Standard"/>
        <w:jc w:val="both"/>
      </w:pP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9"/>
        <w:gridCol w:w="2621"/>
        <w:gridCol w:w="2423"/>
      </w:tblGrid>
      <w:tr w:rsidR="005A493F">
        <w:tblPrEx>
          <w:tblCellMar>
            <w:top w:w="0" w:type="dxa"/>
            <w:bottom w:w="0" w:type="dxa"/>
          </w:tblCellMar>
        </w:tblPrEx>
        <w:tc>
          <w:tcPr>
            <w:tcW w:w="459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493F" w:rsidRDefault="009A0B14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Precio del contrato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493F" w:rsidRDefault="005A493F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493F" w:rsidRDefault="005A493F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5A493F">
        <w:tblPrEx>
          <w:tblCellMar>
            <w:top w:w="0" w:type="dxa"/>
            <w:bottom w:w="0" w:type="dxa"/>
          </w:tblCellMar>
        </w:tblPrEx>
        <w:tc>
          <w:tcPr>
            <w:tcW w:w="45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493F" w:rsidRDefault="009A0B14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Presupuesto de licitación (IGIC excluido)</w:t>
            </w:r>
          </w:p>
          <w:p w:rsidR="005A493F" w:rsidRDefault="009A0B14">
            <w:pPr>
              <w:pStyle w:val="Standard"/>
              <w:spacing w:line="240" w:lineRule="atLeast"/>
              <w:jc w:val="center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Verdana" w:hAnsi="Arial" w:cs="Arial"/>
                <w:color w:val="000000"/>
                <w:sz w:val="18"/>
                <w:szCs w:val="18"/>
              </w:rPr>
              <w:t>14.979,93 euros</w:t>
            </w:r>
          </w:p>
        </w:tc>
        <w:tc>
          <w:tcPr>
            <w:tcW w:w="26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493F" w:rsidRDefault="009A0B14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IGIC (7%)</w:t>
            </w:r>
          </w:p>
          <w:p w:rsidR="005A493F" w:rsidRDefault="009A0B14">
            <w:pPr>
              <w:pStyle w:val="Standard"/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1.048,59 euros</w:t>
            </w:r>
          </w:p>
        </w:tc>
        <w:tc>
          <w:tcPr>
            <w:tcW w:w="2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493F" w:rsidRDefault="009A0B14">
            <w:pPr>
              <w:pStyle w:val="TableContents"/>
              <w:spacing w:line="240" w:lineRule="atLeas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Total</w:t>
            </w:r>
          </w:p>
          <w:p w:rsidR="005A493F" w:rsidRDefault="009A0B14">
            <w:pPr>
              <w:pStyle w:val="Standard"/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16.028,52 euros</w:t>
            </w:r>
          </w:p>
        </w:tc>
      </w:tr>
    </w:tbl>
    <w:p w:rsidR="005A493F" w:rsidRDefault="005A493F">
      <w:pPr>
        <w:pStyle w:val="Standard"/>
        <w:jc w:val="both"/>
      </w:pPr>
    </w:p>
    <w:p w:rsidR="005A493F" w:rsidRDefault="005A493F">
      <w:pPr>
        <w:pStyle w:val="Standard"/>
        <w:jc w:val="both"/>
      </w:pPr>
    </w:p>
    <w:p w:rsidR="005A493F" w:rsidRDefault="009A0B14">
      <w:pPr>
        <w:pStyle w:val="Standard"/>
        <w:jc w:val="both"/>
      </w:pPr>
      <w:bookmarkStart w:id="2" w:name="_Hlk903837681"/>
      <w:r>
        <w:rPr>
          <w:rStyle w:val="StrongEmphasis"/>
          <w:rFonts w:ascii="Arial" w:eastAsia="Lucida Sans Unicode" w:hAnsi="Arial" w:cs="Arial"/>
          <w:b w:val="0"/>
          <w:bCs w:val="0"/>
          <w:color w:val="000000"/>
          <w:sz w:val="20"/>
          <w:szCs w:val="20"/>
        </w:rPr>
        <w:t>S</w:t>
      </w:r>
      <w:r>
        <w:rPr>
          <w:rStyle w:val="StrongEmphasis"/>
          <w:rFonts w:ascii="Arial" w:eastAsia="Lucida Sans Unicode" w:hAnsi="Arial" w:cs="Arial"/>
          <w:b w:val="0"/>
          <w:bCs w:val="0"/>
          <w:color w:val="000000"/>
          <w:sz w:val="22"/>
          <w:szCs w:val="22"/>
        </w:rPr>
        <w:t xml:space="preserve">ervicio de </w:t>
      </w:r>
      <w:bookmarkEnd w:id="2"/>
      <w:r>
        <w:rPr>
          <w:rStyle w:val="StrongEmphasis"/>
          <w:rFonts w:ascii="Arial" w:eastAsia="Lucida Sans Unicode" w:hAnsi="Arial" w:cs="Arial"/>
          <w:b w:val="0"/>
          <w:bCs w:val="0"/>
          <w:color w:val="000000"/>
          <w:sz w:val="22"/>
          <w:szCs w:val="22"/>
        </w:rPr>
        <w:t>gestión de protección de datos</w:t>
      </w:r>
    </w:p>
    <w:p w:rsidR="005A493F" w:rsidRDefault="005A493F">
      <w:pPr>
        <w:pStyle w:val="Standard"/>
        <w:jc w:val="both"/>
      </w:pPr>
    </w:p>
    <w:p w:rsidR="005A493F" w:rsidRDefault="005A493F">
      <w:pPr>
        <w:pStyle w:val="Standard"/>
        <w:jc w:val="both"/>
      </w:pP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9"/>
        <w:gridCol w:w="2621"/>
        <w:gridCol w:w="2423"/>
      </w:tblGrid>
      <w:tr w:rsidR="005A493F">
        <w:tblPrEx>
          <w:tblCellMar>
            <w:top w:w="0" w:type="dxa"/>
            <w:bottom w:w="0" w:type="dxa"/>
          </w:tblCellMar>
        </w:tblPrEx>
        <w:tc>
          <w:tcPr>
            <w:tcW w:w="459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493F" w:rsidRDefault="009A0B14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Precio del contrato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493F" w:rsidRDefault="005A493F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493F" w:rsidRDefault="005A493F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5A493F">
        <w:tblPrEx>
          <w:tblCellMar>
            <w:top w:w="0" w:type="dxa"/>
            <w:bottom w:w="0" w:type="dxa"/>
          </w:tblCellMar>
        </w:tblPrEx>
        <w:tc>
          <w:tcPr>
            <w:tcW w:w="45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493F" w:rsidRDefault="009A0B14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Presupuesto de licitación (IGIC </w:t>
            </w:r>
            <w:r>
              <w:rPr>
                <w:rFonts w:ascii="Arial" w:hAnsi="Arial"/>
                <w:sz w:val="20"/>
                <w:szCs w:val="20"/>
              </w:rPr>
              <w:t>excluido)</w:t>
            </w:r>
          </w:p>
          <w:p w:rsidR="005A493F" w:rsidRDefault="009A0B14">
            <w:pPr>
              <w:pStyle w:val="Standard"/>
              <w:spacing w:line="240" w:lineRule="atLeast"/>
              <w:jc w:val="center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Verdana" w:hAnsi="Arial" w:cs="Arial"/>
                <w:color w:val="000000"/>
                <w:sz w:val="18"/>
                <w:szCs w:val="18"/>
              </w:rPr>
              <w:t>8.000,00 euros</w:t>
            </w:r>
          </w:p>
        </w:tc>
        <w:tc>
          <w:tcPr>
            <w:tcW w:w="26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493F" w:rsidRDefault="009A0B14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IGIC (7%)</w:t>
            </w:r>
          </w:p>
          <w:p w:rsidR="005A493F" w:rsidRDefault="009A0B14">
            <w:pPr>
              <w:pStyle w:val="Standard"/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560,00 euros</w:t>
            </w:r>
          </w:p>
        </w:tc>
        <w:tc>
          <w:tcPr>
            <w:tcW w:w="2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493F" w:rsidRDefault="009A0B14">
            <w:pPr>
              <w:pStyle w:val="TableContents"/>
              <w:spacing w:line="240" w:lineRule="atLeas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Total</w:t>
            </w:r>
          </w:p>
          <w:p w:rsidR="005A493F" w:rsidRDefault="009A0B14">
            <w:pPr>
              <w:pStyle w:val="Standard"/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8.560,00 euros</w:t>
            </w:r>
          </w:p>
        </w:tc>
      </w:tr>
    </w:tbl>
    <w:p w:rsidR="005A493F" w:rsidRDefault="005A493F">
      <w:pPr>
        <w:pStyle w:val="Textbody"/>
        <w:spacing w:after="0" w:line="360" w:lineRule="auto"/>
        <w:jc w:val="right"/>
      </w:pPr>
    </w:p>
    <w:p w:rsidR="005A493F" w:rsidRDefault="005A493F">
      <w:pPr>
        <w:pStyle w:val="Standard"/>
        <w:rPr>
          <w:rFonts w:ascii="Arial" w:hAnsi="Arial"/>
          <w:sz w:val="22"/>
          <w:szCs w:val="22"/>
        </w:rPr>
      </w:pPr>
    </w:p>
    <w:p w:rsidR="005A493F" w:rsidRDefault="009A0B14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Mantenimiento y solución de incidencias con los equipos y programas base</w:t>
      </w:r>
    </w:p>
    <w:p w:rsidR="005A493F" w:rsidRDefault="005A493F">
      <w:pPr>
        <w:pStyle w:val="Standard"/>
        <w:jc w:val="both"/>
      </w:pP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9"/>
        <w:gridCol w:w="2621"/>
        <w:gridCol w:w="2423"/>
      </w:tblGrid>
      <w:tr w:rsidR="005A493F">
        <w:tblPrEx>
          <w:tblCellMar>
            <w:top w:w="0" w:type="dxa"/>
            <w:bottom w:w="0" w:type="dxa"/>
          </w:tblCellMar>
        </w:tblPrEx>
        <w:tc>
          <w:tcPr>
            <w:tcW w:w="459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493F" w:rsidRDefault="009A0B14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Precio del contrato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493F" w:rsidRDefault="005A493F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493F" w:rsidRDefault="005A493F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5A493F">
        <w:tblPrEx>
          <w:tblCellMar>
            <w:top w:w="0" w:type="dxa"/>
            <w:bottom w:w="0" w:type="dxa"/>
          </w:tblCellMar>
        </w:tblPrEx>
        <w:tc>
          <w:tcPr>
            <w:tcW w:w="45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493F" w:rsidRDefault="009A0B14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Presupuesto de licitación (IGIC excluido)</w:t>
            </w:r>
          </w:p>
          <w:p w:rsidR="005A493F" w:rsidRDefault="009A0B14">
            <w:pPr>
              <w:pStyle w:val="Standard"/>
              <w:spacing w:line="240" w:lineRule="atLeast"/>
              <w:jc w:val="center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Verdana" w:hAnsi="Arial" w:cs="Arial"/>
                <w:color w:val="000000"/>
                <w:sz w:val="18"/>
                <w:szCs w:val="18"/>
              </w:rPr>
              <w:t>5.400,00 euros</w:t>
            </w:r>
          </w:p>
        </w:tc>
        <w:tc>
          <w:tcPr>
            <w:tcW w:w="26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493F" w:rsidRDefault="009A0B14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IGIC (7%)</w:t>
            </w:r>
          </w:p>
          <w:p w:rsidR="005A493F" w:rsidRDefault="009A0B14">
            <w:pPr>
              <w:pStyle w:val="Standard"/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378,00 euros</w:t>
            </w:r>
          </w:p>
        </w:tc>
        <w:tc>
          <w:tcPr>
            <w:tcW w:w="2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493F" w:rsidRDefault="009A0B14">
            <w:pPr>
              <w:pStyle w:val="TableContents"/>
              <w:spacing w:line="240" w:lineRule="atLeas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Total</w:t>
            </w:r>
          </w:p>
          <w:p w:rsidR="005A493F" w:rsidRDefault="009A0B14">
            <w:pPr>
              <w:pStyle w:val="Standard"/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5.778,00 euros</w:t>
            </w:r>
          </w:p>
        </w:tc>
      </w:tr>
    </w:tbl>
    <w:p w:rsidR="005A493F" w:rsidRDefault="005A493F">
      <w:pPr>
        <w:pStyle w:val="Standard"/>
        <w:spacing w:line="276" w:lineRule="auto"/>
        <w:jc w:val="both"/>
        <w:rPr>
          <w:rFonts w:ascii="Arial" w:hAnsi="Arial"/>
          <w:sz w:val="22"/>
          <w:szCs w:val="22"/>
        </w:rPr>
      </w:pPr>
    </w:p>
    <w:p w:rsidR="005A493F" w:rsidRDefault="005A493F">
      <w:pPr>
        <w:pStyle w:val="Standard"/>
        <w:spacing w:line="276" w:lineRule="auto"/>
        <w:jc w:val="both"/>
      </w:pPr>
    </w:p>
    <w:p w:rsidR="005A493F" w:rsidRDefault="009A0B14">
      <w:pPr>
        <w:pStyle w:val="Textbody"/>
        <w:spacing w:after="0" w:line="360" w:lineRule="auto"/>
        <w:jc w:val="both"/>
      </w:pPr>
      <w:r>
        <w:rPr>
          <w:rStyle w:val="StrongEmphasis"/>
          <w:rFonts w:ascii="Arial" w:eastAsia="Verdana" w:hAnsi="Arial" w:cs="Arial"/>
          <w:b w:val="0"/>
          <w:bCs w:val="0"/>
          <w:color w:val="000000"/>
          <w:sz w:val="22"/>
          <w:szCs w:val="22"/>
        </w:rPr>
        <w:t>Suministro de uniformidad para el personal del Matadero</w:t>
      </w:r>
    </w:p>
    <w:p w:rsidR="005A493F" w:rsidRDefault="009A0B14">
      <w:pPr>
        <w:pStyle w:val="Textbody"/>
        <w:spacing w:after="0" w:line="360" w:lineRule="auto"/>
        <w:jc w:val="both"/>
      </w:pPr>
      <w:r>
        <w:rPr>
          <w:rStyle w:val="StrongEmphasis"/>
          <w:rFonts w:ascii="Arial" w:eastAsia="Verdana" w:hAnsi="Arial" w:cs="Verdana"/>
          <w:color w:val="000000"/>
          <w:sz w:val="20"/>
          <w:szCs w:val="20"/>
          <w:lang w:eastAsia="hi-IN"/>
        </w:rPr>
        <w:t>Expediente nº: /2021-400.004</w:t>
      </w:r>
    </w:p>
    <w:p w:rsidR="005A493F" w:rsidRDefault="005A493F">
      <w:pPr>
        <w:pStyle w:val="Standard"/>
        <w:spacing w:line="276" w:lineRule="auto"/>
        <w:jc w:val="both"/>
      </w:pP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9"/>
        <w:gridCol w:w="2621"/>
        <w:gridCol w:w="2423"/>
      </w:tblGrid>
      <w:tr w:rsidR="005A493F">
        <w:tblPrEx>
          <w:tblCellMar>
            <w:top w:w="0" w:type="dxa"/>
            <w:bottom w:w="0" w:type="dxa"/>
          </w:tblCellMar>
        </w:tblPrEx>
        <w:tc>
          <w:tcPr>
            <w:tcW w:w="459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493F" w:rsidRDefault="009A0B14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Precio del contrato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493F" w:rsidRDefault="005A493F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493F" w:rsidRDefault="005A493F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5A493F">
        <w:tblPrEx>
          <w:tblCellMar>
            <w:top w:w="0" w:type="dxa"/>
            <w:bottom w:w="0" w:type="dxa"/>
          </w:tblCellMar>
        </w:tblPrEx>
        <w:tc>
          <w:tcPr>
            <w:tcW w:w="45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493F" w:rsidRDefault="009A0B14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Presupuesto de licitación (IGIC excluido)</w:t>
            </w:r>
          </w:p>
          <w:p w:rsidR="005A493F" w:rsidRDefault="009A0B14">
            <w:pPr>
              <w:pStyle w:val="Standard"/>
              <w:spacing w:line="240" w:lineRule="atLeast"/>
              <w:jc w:val="center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Verdana" w:hAnsi="Arial" w:cs="Arial"/>
                <w:color w:val="000000"/>
                <w:sz w:val="18"/>
                <w:szCs w:val="18"/>
              </w:rPr>
              <w:t>19.600,00 euros</w:t>
            </w:r>
          </w:p>
        </w:tc>
        <w:tc>
          <w:tcPr>
            <w:tcW w:w="26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493F" w:rsidRDefault="009A0B14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IGIC (7%)</w:t>
            </w:r>
          </w:p>
          <w:p w:rsidR="005A493F" w:rsidRDefault="009A0B14">
            <w:pPr>
              <w:pStyle w:val="Standard"/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588,00 euros</w:t>
            </w:r>
          </w:p>
        </w:tc>
        <w:tc>
          <w:tcPr>
            <w:tcW w:w="2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493F" w:rsidRDefault="009A0B14">
            <w:pPr>
              <w:pStyle w:val="TableContents"/>
              <w:spacing w:line="240" w:lineRule="atLeas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Total</w:t>
            </w:r>
          </w:p>
          <w:p w:rsidR="005A493F" w:rsidRDefault="009A0B14">
            <w:pPr>
              <w:pStyle w:val="Standard"/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20.188,00 euros</w:t>
            </w:r>
          </w:p>
        </w:tc>
      </w:tr>
    </w:tbl>
    <w:p w:rsidR="005A493F" w:rsidRDefault="005A493F">
      <w:pPr>
        <w:pStyle w:val="Standard"/>
        <w:spacing w:line="276" w:lineRule="auto"/>
        <w:jc w:val="both"/>
        <w:rPr>
          <w:sz w:val="18"/>
          <w:szCs w:val="18"/>
          <w:lang w:eastAsia="hi-IN"/>
        </w:rPr>
      </w:pPr>
    </w:p>
    <w:p w:rsidR="005A493F" w:rsidRDefault="005A493F">
      <w:pPr>
        <w:pStyle w:val="Standard"/>
        <w:spacing w:line="276" w:lineRule="auto"/>
        <w:jc w:val="both"/>
        <w:rPr>
          <w:sz w:val="18"/>
          <w:szCs w:val="18"/>
          <w:lang w:eastAsia="hi-IN"/>
        </w:rPr>
      </w:pPr>
    </w:p>
    <w:p w:rsidR="005A493F" w:rsidRDefault="005A493F">
      <w:pPr>
        <w:pStyle w:val="Standard"/>
        <w:spacing w:line="276" w:lineRule="auto"/>
        <w:jc w:val="both"/>
        <w:rPr>
          <w:sz w:val="18"/>
          <w:szCs w:val="18"/>
          <w:lang w:eastAsia="hi-IN"/>
        </w:rPr>
      </w:pPr>
    </w:p>
    <w:p w:rsidR="005A493F" w:rsidRDefault="009A0B14">
      <w:pPr>
        <w:pStyle w:val="Textbody"/>
        <w:spacing w:after="0" w:line="360" w:lineRule="auto"/>
        <w:jc w:val="both"/>
      </w:pPr>
      <w:r>
        <w:rPr>
          <w:rStyle w:val="StrongEmphasis"/>
          <w:rFonts w:ascii="Arial" w:eastAsia="Verdana" w:hAnsi="Arial" w:cs="Arial"/>
          <w:b w:val="0"/>
          <w:bCs w:val="0"/>
          <w:color w:val="000000"/>
          <w:sz w:val="22"/>
          <w:szCs w:val="22"/>
        </w:rPr>
        <w:t xml:space="preserve">Servicio de </w:t>
      </w:r>
      <w:r>
        <w:rPr>
          <w:rStyle w:val="StrongEmphasis"/>
          <w:rFonts w:ascii="Arial" w:eastAsia="Verdana" w:hAnsi="Arial" w:cs="Arial"/>
          <w:b w:val="0"/>
          <w:bCs w:val="0"/>
          <w:color w:val="000000"/>
          <w:sz w:val="22"/>
          <w:szCs w:val="22"/>
        </w:rPr>
        <w:t>mantenimiento preventivo y correctivo de los equipos y sistemas de protección contra incendios</w:t>
      </w:r>
    </w:p>
    <w:p w:rsidR="005A493F" w:rsidRDefault="009A0B14">
      <w:pPr>
        <w:pStyle w:val="Textbody"/>
        <w:spacing w:after="0" w:line="360" w:lineRule="auto"/>
        <w:jc w:val="both"/>
      </w:pPr>
      <w:r>
        <w:rPr>
          <w:rStyle w:val="StrongEmphasis"/>
          <w:rFonts w:ascii="Arial" w:eastAsia="Verdana" w:hAnsi="Arial" w:cs="Verdana"/>
          <w:color w:val="000000"/>
          <w:sz w:val="20"/>
          <w:szCs w:val="20"/>
          <w:lang w:eastAsia="hi-IN"/>
        </w:rPr>
        <w:t xml:space="preserve">Expediente nº: </w:t>
      </w:r>
      <w:bookmarkStart w:id="3" w:name="Bookmark1"/>
      <w:r>
        <w:rPr>
          <w:rStyle w:val="StrongEmphasis"/>
          <w:rFonts w:ascii="Arial" w:eastAsia="Verdana" w:hAnsi="Arial" w:cs="Verdana"/>
          <w:color w:val="000000"/>
          <w:sz w:val="20"/>
          <w:szCs w:val="20"/>
          <w:lang w:eastAsia="hi-IN"/>
        </w:rPr>
        <w:t>211</w:t>
      </w:r>
      <w:bookmarkEnd w:id="3"/>
      <w:r>
        <w:rPr>
          <w:rStyle w:val="StrongEmphasis"/>
          <w:rFonts w:ascii="Arial" w:eastAsia="Verdana" w:hAnsi="Arial" w:cs="Verdana"/>
          <w:color w:val="000000"/>
          <w:sz w:val="20"/>
          <w:szCs w:val="20"/>
          <w:lang w:eastAsia="hi-IN"/>
        </w:rPr>
        <w:t>/2021</w:t>
      </w:r>
    </w:p>
    <w:p w:rsidR="005A493F" w:rsidRDefault="005A493F">
      <w:pPr>
        <w:pStyle w:val="Standard"/>
        <w:spacing w:line="276" w:lineRule="auto"/>
        <w:jc w:val="both"/>
      </w:pP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9"/>
        <w:gridCol w:w="2621"/>
        <w:gridCol w:w="2423"/>
      </w:tblGrid>
      <w:tr w:rsidR="005A493F">
        <w:tblPrEx>
          <w:tblCellMar>
            <w:top w:w="0" w:type="dxa"/>
            <w:bottom w:w="0" w:type="dxa"/>
          </w:tblCellMar>
        </w:tblPrEx>
        <w:tc>
          <w:tcPr>
            <w:tcW w:w="459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493F" w:rsidRDefault="009A0B14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Precio del contrato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493F" w:rsidRDefault="005A493F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493F" w:rsidRDefault="005A493F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5A493F">
        <w:tblPrEx>
          <w:tblCellMar>
            <w:top w:w="0" w:type="dxa"/>
            <w:bottom w:w="0" w:type="dxa"/>
          </w:tblCellMar>
        </w:tblPrEx>
        <w:tc>
          <w:tcPr>
            <w:tcW w:w="45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493F" w:rsidRDefault="009A0B14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Presupuesto de licitación (IGIC excluido)</w:t>
            </w:r>
          </w:p>
          <w:p w:rsidR="005A493F" w:rsidRDefault="009A0B14">
            <w:pPr>
              <w:pStyle w:val="Standard"/>
              <w:spacing w:line="240" w:lineRule="atLeast"/>
              <w:jc w:val="center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Verdana" w:hAnsi="Arial" w:cs="Arial"/>
                <w:color w:val="000000"/>
                <w:sz w:val="18"/>
                <w:szCs w:val="18"/>
              </w:rPr>
              <w:t>5.600,00 euros</w:t>
            </w:r>
          </w:p>
        </w:tc>
        <w:tc>
          <w:tcPr>
            <w:tcW w:w="26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493F" w:rsidRDefault="009A0B14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IGIC (7%)</w:t>
            </w:r>
          </w:p>
          <w:p w:rsidR="005A493F" w:rsidRDefault="009A0B14">
            <w:pPr>
              <w:pStyle w:val="Standard"/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392,00 euros</w:t>
            </w:r>
          </w:p>
        </w:tc>
        <w:tc>
          <w:tcPr>
            <w:tcW w:w="2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493F" w:rsidRDefault="009A0B14">
            <w:pPr>
              <w:pStyle w:val="TableContents"/>
              <w:spacing w:line="240" w:lineRule="atLeas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Total</w:t>
            </w:r>
          </w:p>
          <w:p w:rsidR="005A493F" w:rsidRDefault="009A0B14">
            <w:pPr>
              <w:pStyle w:val="Standard"/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5.992,00 euros</w:t>
            </w:r>
          </w:p>
        </w:tc>
      </w:tr>
    </w:tbl>
    <w:p w:rsidR="005A493F" w:rsidRDefault="005A493F">
      <w:pPr>
        <w:pStyle w:val="Standard"/>
        <w:spacing w:line="276" w:lineRule="auto"/>
        <w:jc w:val="both"/>
        <w:rPr>
          <w:sz w:val="20"/>
          <w:szCs w:val="20"/>
          <w:lang w:eastAsia="hi-IN"/>
        </w:rPr>
      </w:pPr>
    </w:p>
    <w:p w:rsidR="005A493F" w:rsidRDefault="005A493F">
      <w:pPr>
        <w:pStyle w:val="Textbody"/>
        <w:jc w:val="right"/>
      </w:pPr>
    </w:p>
    <w:p w:rsidR="005A493F" w:rsidRDefault="005A493F">
      <w:pPr>
        <w:pStyle w:val="Textbody"/>
        <w:jc w:val="right"/>
      </w:pPr>
    </w:p>
    <w:p w:rsidR="005A493F" w:rsidRDefault="005A493F">
      <w:pPr>
        <w:pStyle w:val="Textbody"/>
        <w:jc w:val="right"/>
      </w:pPr>
    </w:p>
    <w:sectPr w:rsidR="005A493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A0B14">
      <w:r>
        <w:separator/>
      </w:r>
    </w:p>
  </w:endnote>
  <w:endnote w:type="continuationSeparator" w:id="0">
    <w:p w:rsidR="00000000" w:rsidRDefault="009A0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OpenSymbol"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A0B14">
      <w:r>
        <w:rPr>
          <w:color w:val="000000"/>
        </w:rPr>
        <w:separator/>
      </w:r>
    </w:p>
  </w:footnote>
  <w:footnote w:type="continuationSeparator" w:id="0">
    <w:p w:rsidR="00000000" w:rsidRDefault="009A0B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A493F"/>
    <w:rsid w:val="005A493F"/>
    <w:rsid w:val="009A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53EEBB5B-77D8-4E47-B137-EB8B50658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3"/>
        <w:sz w:val="24"/>
        <w:szCs w:val="24"/>
        <w:lang w:val="es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Textbody"/>
    <w:pPr>
      <w:spacing w:before="100" w:after="100"/>
      <w:outlineLvl w:val="0"/>
    </w:pPr>
    <w:rPr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ignature">
    <w:name w:val="Signature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styleId="Emphasis">
    <w:name w:val="Emphasis"/>
    <w:rPr>
      <w:i/>
      <w:iCs/>
    </w:rPr>
  </w:style>
  <w:style w:type="character" w:customStyle="1" w:styleId="Citation">
    <w:name w:val="Citation"/>
    <w:rPr>
      <w:i/>
      <w:iCs/>
    </w:rPr>
  </w:style>
  <w:style w:type="character" w:customStyle="1" w:styleId="Teletype">
    <w:name w:val="Teletype"/>
    <w:rPr>
      <w:rFonts w:ascii="Courier New" w:eastAsia="NSimSun" w:hAnsi="Courier New"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250</Words>
  <Characters>1426</Characters>
  <Application>Microsoft Office Word</Application>
  <DocSecurity>4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word</cp:lastModifiedBy>
  <cp:revision>2</cp:revision>
  <dcterms:created xsi:type="dcterms:W3CDTF">2022-09-05T12:17:00Z</dcterms:created>
  <dcterms:modified xsi:type="dcterms:W3CDTF">2022-09-05T12:17:00Z</dcterms:modified>
</cp:coreProperties>
</file>